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French Language Services Experience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The purpose of this survey is to inform </w:t>
      </w:r>
      <w:r w:rsidDel="00000000" w:rsidR="00000000" w:rsidRPr="00000000">
        <w:rPr>
          <w:color w:val="0000ff"/>
          <w:rtl w:val="0"/>
        </w:rPr>
        <w:t xml:space="preserve">(insert name of long-term care home)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regarding</w:t>
      </w:r>
      <w:r w:rsidDel="00000000" w:rsidR="00000000" w:rsidRPr="00000000">
        <w:rPr>
          <w:rtl w:val="0"/>
        </w:rPr>
        <w:t xml:space="preserve"> your experience as a resident or </w:t>
      </w:r>
      <w:r w:rsidDel="00000000" w:rsidR="00000000" w:rsidRPr="00000000">
        <w:rPr>
          <w:rtl w:val="0"/>
        </w:rPr>
        <w:t xml:space="preserve">caregiver</w:t>
      </w:r>
      <w:r w:rsidDel="00000000" w:rsidR="00000000" w:rsidRPr="00000000">
        <w:rPr>
          <w:rtl w:val="0"/>
        </w:rPr>
        <w:t xml:space="preserve"> with respect to services received in French. We would like to learn more about how you felt in order to improve the French language services offered to residents.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In which section of the long-term care home do you or does your loved on live in? </w:t>
      </w:r>
      <w:r w:rsidDel="00000000" w:rsidR="00000000" w:rsidRPr="00000000">
        <w:rPr>
          <w:color w:val="0000ff"/>
          <w:rtl w:val="0"/>
        </w:rPr>
        <w:t xml:space="preserve">(If this question is relevant, please write the neighbourhoods’, wings or units’ names)</w:t>
      </w:r>
    </w:p>
    <w:p w:rsidR="00000000" w:rsidDel="00000000" w:rsidP="00000000" w:rsidRDefault="00000000" w:rsidRPr="00000000" w14:paraId="00000006">
      <w:pPr>
        <w:ind w:left="720" w:firstLine="0"/>
        <w:rPr/>
        <w:sectPr>
          <w:type w:val="continuous"/>
          <w:pgSz w:h="16834" w:w="11909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color w:val="0000ff"/>
        </w:rPr>
      </w:pPr>
      <w:r w:rsidDel="00000000" w:rsidR="00000000" w:rsidRPr="00000000">
        <w:rPr>
          <w:rtl w:val="0"/>
        </w:rPr>
        <w:t xml:space="preserve">▢ </w:t>
      </w:r>
      <w:r w:rsidDel="00000000" w:rsidR="00000000" w:rsidRPr="00000000">
        <w:rPr>
          <w:color w:val="0000ff"/>
          <w:rtl w:val="0"/>
        </w:rPr>
        <w:t xml:space="preserve">______________</w:t>
      </w:r>
    </w:p>
    <w:p w:rsidR="00000000" w:rsidDel="00000000" w:rsidP="00000000" w:rsidRDefault="00000000" w:rsidRPr="00000000" w14:paraId="00000008">
      <w:pPr>
        <w:ind w:left="720" w:firstLine="0"/>
        <w:rPr>
          <w:color w:val="0000ff"/>
        </w:rPr>
      </w:pPr>
      <w:r w:rsidDel="00000000" w:rsidR="00000000" w:rsidRPr="00000000">
        <w:rPr>
          <w:rtl w:val="0"/>
        </w:rPr>
        <w:t xml:space="preserve">▢ </w:t>
      </w:r>
      <w:r w:rsidDel="00000000" w:rsidR="00000000" w:rsidRPr="00000000">
        <w:rPr>
          <w:color w:val="0000ff"/>
          <w:rtl w:val="0"/>
        </w:rPr>
        <w:t xml:space="preserve">______________</w:t>
      </w:r>
    </w:p>
    <w:p w:rsidR="00000000" w:rsidDel="00000000" w:rsidP="00000000" w:rsidRDefault="00000000" w:rsidRPr="00000000" w14:paraId="00000009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color w:val="0000ff"/>
        </w:rPr>
      </w:pPr>
      <w:r w:rsidDel="00000000" w:rsidR="00000000" w:rsidRPr="00000000">
        <w:rPr>
          <w:rtl w:val="0"/>
        </w:rPr>
        <w:t xml:space="preserve">▢ </w:t>
      </w:r>
      <w:r w:rsidDel="00000000" w:rsidR="00000000" w:rsidRPr="00000000">
        <w:rPr>
          <w:color w:val="0000ff"/>
          <w:rtl w:val="0"/>
        </w:rPr>
        <w:t xml:space="preserve">______________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▢ </w:t>
      </w:r>
      <w:r w:rsidDel="00000000" w:rsidR="00000000" w:rsidRPr="00000000">
        <w:rPr>
          <w:color w:val="0000ff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  <w:sectPr>
          <w:type w:val="continuous"/>
          <w:pgSz w:h="16834" w:w="11909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a resident or a caregiver?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▢ Resident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▢ Caregiver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1. In which language do you or does your loved one receive services? </w:t>
      </w:r>
      <w:r w:rsidDel="00000000" w:rsidR="00000000" w:rsidRPr="00000000">
        <w:rPr>
          <w:rtl w:val="0"/>
        </w:rPr>
      </w:r>
    </w:p>
    <w:tbl>
      <w:tblPr>
        <w:tblStyle w:val="Table1"/>
        <w:tblW w:w="6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235"/>
        <w:gridCol w:w="2280"/>
        <w:tblGridChange w:id="0">
          <w:tblGrid>
            <w:gridCol w:w="2235"/>
            <w:gridCol w:w="2235"/>
            <w:gridCol w:w="2280"/>
          </w:tblGrid>
        </w:tblGridChange>
      </w:tblGrid>
      <w:tr>
        <w:trPr>
          <w:trHeight w:val="600" w:hRule="atLeast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French and English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2. How do you or does your loved one feel about the language used to provide services? You can check more than one answer. </w:t>
      </w:r>
      <w:r w:rsidDel="00000000" w:rsidR="00000000" w:rsidRPr="00000000">
        <w:rPr>
          <w:rtl w:val="0"/>
        </w:rPr>
      </w:r>
    </w:p>
    <w:tbl>
      <w:tblPr>
        <w:tblStyle w:val="Table2"/>
        <w:tblW w:w="8250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780"/>
        <w:gridCol w:w="1065"/>
        <w:gridCol w:w="1230"/>
        <w:gridCol w:w="975"/>
        <w:gridCol w:w="1530"/>
        <w:gridCol w:w="1260"/>
        <w:gridCol w:w="1410"/>
        <w:tblGridChange w:id="0">
          <w:tblGrid>
            <w:gridCol w:w="780"/>
            <w:gridCol w:w="1065"/>
            <w:gridCol w:w="1230"/>
            <w:gridCol w:w="975"/>
            <w:gridCol w:w="1530"/>
            <w:gridCol w:w="1260"/>
            <w:gridCol w:w="1410"/>
          </w:tblGrid>
        </w:tblGridChange>
      </w:tblGrid>
      <w:tr>
        <w:trPr>
          <w:trHeight w:val="420" w:hRule="atLeast"/>
        </w:trPr>
        <w:tc>
          <w:tcPr>
            <w:gridSpan w:val="7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Emotions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6238" cy="376238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82588" cy="382588"/>
                  <wp:effectExtent b="0" l="0" r="0" t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88" cy="382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81000" cy="3810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6238" cy="376238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85763" cy="385763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385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81000" cy="3810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6238" cy="376238"/>
                  <wp:effectExtent b="0" l="0" r="0" t="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Indifferent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Afraid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Disappointed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Frustrated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_________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Does the language used allow you or your loved one: </w:t>
      </w:r>
    </w:p>
    <w:tbl>
      <w:tblPr>
        <w:tblStyle w:val="Table3"/>
        <w:tblW w:w="933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470"/>
        <w:gridCol w:w="1515"/>
        <w:gridCol w:w="1515"/>
        <w:gridCol w:w="1515"/>
        <w:gridCol w:w="1515"/>
        <w:tblGridChange w:id="0">
          <w:tblGrid>
            <w:gridCol w:w="1800"/>
            <w:gridCol w:w="1470"/>
            <w:gridCol w:w="1515"/>
            <w:gridCol w:w="1515"/>
            <w:gridCol w:w="1515"/>
            <w:gridCol w:w="15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Most of the time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little 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 really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 at all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understand well    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be well understood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. What is </w:t>
      </w:r>
      <w:r w:rsidDel="00000000" w:rsidR="00000000" w:rsidRPr="00000000">
        <w:rPr>
          <w:color w:val="0000ff"/>
          <w:rtl w:val="0"/>
        </w:rPr>
        <w:t xml:space="preserve">(insert name of long-term care home)</w:t>
      </w:r>
      <w:r w:rsidDel="00000000" w:rsidR="00000000" w:rsidRPr="00000000">
        <w:rPr>
          <w:b w:val="1"/>
          <w:rtl w:val="0"/>
        </w:rPr>
        <w:t xml:space="preserve"> doing well in relation to the provision of services in French?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How could </w:t>
      </w:r>
      <w:r w:rsidDel="00000000" w:rsidR="00000000" w:rsidRPr="00000000">
        <w:rPr>
          <w:color w:val="0000ff"/>
          <w:rtl w:val="0"/>
        </w:rPr>
        <w:t xml:space="preserve">(insert name of long-term care home)</w:t>
      </w:r>
      <w:r w:rsidDel="00000000" w:rsidR="00000000" w:rsidRPr="00000000">
        <w:rPr>
          <w:b w:val="1"/>
          <w:rtl w:val="0"/>
        </w:rPr>
        <w:t xml:space="preserve"> improve its offer of services in French?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rtl w:val="0"/>
        </w:rPr>
        <w:t xml:space="preserve">6. Rate your overall experience regarding our French-language services on the following scale.</w:t>
      </w:r>
      <w:r w:rsidDel="00000000" w:rsidR="00000000" w:rsidRPr="00000000">
        <w:rPr>
          <w:rtl w:val="0"/>
        </w:rPr>
      </w:r>
    </w:p>
    <w:tbl>
      <w:tblPr>
        <w:tblStyle w:val="Table4"/>
        <w:tblW w:w="9025.714285714286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0"/>
        <w:gridCol w:w="1230"/>
        <w:gridCol w:w="1335"/>
        <w:gridCol w:w="1275"/>
        <w:gridCol w:w="1530"/>
        <w:gridCol w:w="1287.8571428571431"/>
        <w:gridCol w:w="1287.8571428571431"/>
        <w:tblGridChange w:id="0">
          <w:tblGrid>
            <w:gridCol w:w="1080"/>
            <w:gridCol w:w="1230"/>
            <w:gridCol w:w="1335"/>
            <w:gridCol w:w="1275"/>
            <w:gridCol w:w="1530"/>
            <w:gridCol w:w="1287.8571428571431"/>
            <w:gridCol w:w="1287.8571428571431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6238" cy="376238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82588" cy="382588"/>
                  <wp:effectExtent b="0" l="0" r="0" t="0"/>
                  <wp:docPr id="1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88" cy="382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81000" cy="381000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6238" cy="376238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85763" cy="3857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385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81000" cy="381000"/>
                  <wp:effectExtent b="0" l="0" r="0" t="0"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6238" cy="376238"/>
                  <wp:effectExtent b="0" l="0" r="0" t="0"/>
                  <wp:docPr id="1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Ease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Indifferent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Affraid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Disappointed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Frustrated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</w:t>
            </w:r>
          </w:p>
        </w:tc>
      </w:tr>
    </w:tbl>
    <w:p w:rsidR="00000000" w:rsidDel="00000000" w:rsidP="00000000" w:rsidRDefault="00000000" w:rsidRPr="00000000" w14:paraId="00000079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------------------------------</w:t>
      </w:r>
    </w:p>
    <w:p w:rsidR="00000000" w:rsidDel="00000000" w:rsidP="00000000" w:rsidRDefault="00000000" w:rsidRPr="00000000" w14:paraId="0000007A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color w:val="3c4043"/>
          <w:highlight w:val="white"/>
        </w:rPr>
      </w:pPr>
      <w:r w:rsidDel="00000000" w:rsidR="00000000" w:rsidRPr="00000000">
        <w:rPr>
          <w:i w:val="1"/>
          <w:color w:val="3c4043"/>
          <w:highlight w:val="white"/>
          <w:rtl w:val="0"/>
        </w:rPr>
        <w:t xml:space="preserve">Optional:</w:t>
      </w:r>
      <w:r w:rsidDel="00000000" w:rsidR="00000000" w:rsidRPr="00000000">
        <w:rPr>
          <w:color w:val="3c4043"/>
          <w:highlight w:val="white"/>
          <w:rtl w:val="0"/>
        </w:rPr>
        <w:t xml:space="preserve"> </w:t>
      </w:r>
      <w:r w:rsidDel="00000000" w:rsidR="00000000" w:rsidRPr="00000000">
        <w:rPr>
          <w:color w:val="3c4043"/>
          <w:highlight w:val="white"/>
          <w:rtl w:val="0"/>
        </w:rPr>
        <w:t xml:space="preserve">If you would like to be contacted to discuss how </w:t>
      </w:r>
      <w:r w:rsidDel="00000000" w:rsidR="00000000" w:rsidRPr="00000000">
        <w:rPr>
          <w:color w:val="0000ff"/>
          <w:highlight w:val="white"/>
          <w:rtl w:val="0"/>
        </w:rPr>
        <w:t xml:space="preserve">(insert name of long-term care home)</w:t>
      </w:r>
      <w:r w:rsidDel="00000000" w:rsidR="00000000" w:rsidRPr="00000000">
        <w:rPr>
          <w:color w:val="3c4043"/>
          <w:highlight w:val="white"/>
          <w:rtl w:val="0"/>
        </w:rPr>
        <w:t xml:space="preserve"> can further improve French language services, please enter your contact information below.</w:t>
      </w:r>
    </w:p>
    <w:p w:rsidR="00000000" w:rsidDel="00000000" w:rsidP="00000000" w:rsidRDefault="00000000" w:rsidRPr="00000000" w14:paraId="0000007C">
      <w:pPr>
        <w:ind w:left="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 xml:space="preserve">Name: ____________________________________________________________________</w:t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  <w:t xml:space="preserve">Telephone: ________________________________________________________________</w:t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  <w:t xml:space="preserve">Email: ____________________________________________________________________</w:t>
      </w:r>
    </w:p>
    <w:p w:rsidR="00000000" w:rsidDel="00000000" w:rsidP="00000000" w:rsidRDefault="00000000" w:rsidRPr="00000000" w14:paraId="00000080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your collaboration.</w:t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image" Target="media/image7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